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C51D9" w14:textId="1382C133" w:rsidR="005333BD" w:rsidRPr="009510AE" w:rsidRDefault="009510AE" w:rsidP="009510AE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A31CD">
        <w:rPr>
          <w:rFonts w:eastAsia="Verdana" w:cs="Times New Roman"/>
          <w:b/>
          <w:sz w:val="28"/>
          <w:szCs w:val="18"/>
        </w:rPr>
        <w:t xml:space="preserve">Čestné prohlášení o splnění podmínek v souvislosti </w:t>
      </w:r>
      <w:r w:rsidR="00E32D81">
        <w:rPr>
          <w:rFonts w:eastAsia="Verdana" w:cs="Times New Roman"/>
          <w:b/>
          <w:sz w:val="28"/>
          <w:szCs w:val="18"/>
        </w:rPr>
        <w:t>s mezinárodními sankcemi</w:t>
      </w:r>
    </w:p>
    <w:p w14:paraId="117CB964" w14:textId="77777777" w:rsidR="009510AE" w:rsidRDefault="009510AE" w:rsidP="009510AE">
      <w:pPr>
        <w:spacing w:after="120" w:line="264" w:lineRule="auto"/>
        <w:rPr>
          <w:rFonts w:eastAsia="Verdana" w:cs="Times New Roman"/>
          <w:b/>
          <w:sz w:val="18"/>
          <w:szCs w:val="18"/>
        </w:rPr>
      </w:pPr>
    </w:p>
    <w:p w14:paraId="78E0F6B5" w14:textId="77777777" w:rsidR="009510AE" w:rsidRPr="00004C84" w:rsidRDefault="009510AE" w:rsidP="009510AE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9658599" w14:textId="77777777" w:rsidR="009510AE" w:rsidRPr="00004C84" w:rsidRDefault="009510AE" w:rsidP="009510A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D397F01A507847EBB1A310A7BECA3850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6C3248E" w14:textId="77777777" w:rsidR="009510AE" w:rsidRPr="00004C84" w:rsidRDefault="009510AE" w:rsidP="009510AE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D397F01A507847EBB1A310A7BECA3850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75E63F5" w14:textId="77777777" w:rsidR="009510AE" w:rsidRPr="00004C84" w:rsidRDefault="009510AE" w:rsidP="009510AE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D397F01A507847EBB1A310A7BECA3850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B2D77F5" w14:textId="77777777" w:rsidR="009510AE" w:rsidRPr="00004C84" w:rsidRDefault="009510AE" w:rsidP="009510AE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D397F01A507847EBB1A310A7BECA3850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5A5FD68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9B6FCA6" w14:textId="4AF818A8" w:rsidR="00385E2B" w:rsidRPr="00385E2B" w:rsidRDefault="009510AE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FC4041" w:rsidRPr="00FC4041">
        <w:rPr>
          <w:b/>
          <w:bCs/>
          <w:sz w:val="18"/>
          <w:szCs w:val="18"/>
        </w:rPr>
        <w:t>Vypracování projektové dokumentace „Oprava trati v úseku Chrastava – Hrádek nad Nisou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73D562B" w14:textId="77777777" w:rsidR="00E27C29" w:rsidRPr="00CF5F4D" w:rsidRDefault="00E27C29" w:rsidP="00E27C29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371FADCD" w14:textId="77777777" w:rsidR="00E27C29" w:rsidRPr="00385E2B" w:rsidRDefault="00E27C29" w:rsidP="00E27C29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555B66D1" w14:textId="77777777" w:rsidR="00E27C29" w:rsidRPr="00385E2B" w:rsidRDefault="00E27C29" w:rsidP="00E27C29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E84357F" w14:textId="77777777" w:rsidR="00E27C29" w:rsidRPr="00385E2B" w:rsidRDefault="00E27C29" w:rsidP="00E27C29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21050D40" w14:textId="77777777" w:rsidR="00E27C29" w:rsidRDefault="00E27C29" w:rsidP="00E27C2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9DA07FF" w14:textId="77777777" w:rsidR="00E27C29" w:rsidRPr="00385E2B" w:rsidRDefault="00E27C29" w:rsidP="00E27C2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C71A0E0" w14:textId="77777777" w:rsidR="00E27C29" w:rsidRPr="00385E2B" w:rsidRDefault="00E27C29" w:rsidP="00E27C2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707E039" w14:textId="5EE08AE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DC10" w14:textId="77777777" w:rsidR="00AB5C98" w:rsidRDefault="00AB5C98" w:rsidP="005333BD">
      <w:pPr>
        <w:spacing w:after="0" w:line="240" w:lineRule="auto"/>
      </w:pPr>
      <w:r>
        <w:separator/>
      </w:r>
    </w:p>
  </w:endnote>
  <w:endnote w:type="continuationSeparator" w:id="0">
    <w:p w14:paraId="221B2FD7" w14:textId="77777777" w:rsidR="00AB5C98" w:rsidRDefault="00AB5C98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8ED6" w14:textId="77777777" w:rsidR="00AB5C98" w:rsidRDefault="00AB5C98" w:rsidP="005333BD">
      <w:pPr>
        <w:spacing w:after="0" w:line="240" w:lineRule="auto"/>
      </w:pPr>
      <w:r>
        <w:separator/>
      </w:r>
    </w:p>
  </w:footnote>
  <w:footnote w:type="continuationSeparator" w:id="0">
    <w:p w14:paraId="66586110" w14:textId="77777777" w:rsidR="00AB5C98" w:rsidRDefault="00AB5C98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94505" w14:textId="4F679CD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E32D81">
      <w:rPr>
        <w:rFonts w:eastAsia="Calibri" w:cstheme="minorHAnsi"/>
        <w:sz w:val="18"/>
        <w:szCs w:val="18"/>
      </w:rPr>
      <w:t>s mezinárodními sankcemi</w:t>
    </w:r>
  </w:p>
  <w:p w14:paraId="4E39C5C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183123">
    <w:abstractNumId w:val="0"/>
  </w:num>
  <w:num w:numId="2" w16cid:durableId="341784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643D"/>
    <w:rsid w:val="00127826"/>
    <w:rsid w:val="002F1F0B"/>
    <w:rsid w:val="003727EC"/>
    <w:rsid w:val="00385E2B"/>
    <w:rsid w:val="005333BD"/>
    <w:rsid w:val="007B65E5"/>
    <w:rsid w:val="009510AE"/>
    <w:rsid w:val="00A51739"/>
    <w:rsid w:val="00AB5C98"/>
    <w:rsid w:val="00BF6A6B"/>
    <w:rsid w:val="00E27C29"/>
    <w:rsid w:val="00E32D81"/>
    <w:rsid w:val="00EA5978"/>
    <w:rsid w:val="00FC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EDD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97F01A507847EBB1A310A7BECA3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AB234-F3B8-4EB3-81B7-628627569EBA}"/>
      </w:docPartPr>
      <w:docPartBody>
        <w:p w:rsidR="001A1764" w:rsidRDefault="00601B36" w:rsidP="00601B36">
          <w:pPr>
            <w:pStyle w:val="D397F01A507847EBB1A310A7BECA385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B36"/>
    <w:rsid w:val="001A1764"/>
    <w:rsid w:val="00601B36"/>
    <w:rsid w:val="00BC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1B36"/>
    <w:rPr>
      <w:color w:val="808080"/>
    </w:rPr>
  </w:style>
  <w:style w:type="paragraph" w:customStyle="1" w:styleId="D397F01A507847EBB1A310A7BECA3850">
    <w:name w:val="D397F01A507847EBB1A310A7BECA3850"/>
    <w:rsid w:val="00601B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404</Words>
  <Characters>2386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10</cp:revision>
  <dcterms:created xsi:type="dcterms:W3CDTF">2022-04-17T17:33:00Z</dcterms:created>
  <dcterms:modified xsi:type="dcterms:W3CDTF">2023-10-02T14:49:00Z</dcterms:modified>
</cp:coreProperties>
</file>